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EF" w:rsidRDefault="00427FEF" w:rsidP="00427FEF">
      <w:pPr>
        <w:jc w:val="center"/>
        <w:rPr>
          <w:b/>
          <w:color w:val="ED7D31" w:themeColor="accent2"/>
          <w:sz w:val="60"/>
          <w:szCs w:val="60"/>
        </w:rPr>
      </w:pPr>
    </w:p>
    <w:p w:rsidR="00427FEF" w:rsidRDefault="00427FEF" w:rsidP="00427FEF">
      <w:pPr>
        <w:jc w:val="center"/>
        <w:rPr>
          <w:b/>
          <w:color w:val="ED7D31" w:themeColor="accent2"/>
          <w:sz w:val="60"/>
          <w:szCs w:val="60"/>
        </w:rPr>
      </w:pPr>
    </w:p>
    <w:p w:rsidR="00427FEF" w:rsidRDefault="00427FEF" w:rsidP="00427FEF">
      <w:pPr>
        <w:jc w:val="center"/>
        <w:rPr>
          <w:b/>
          <w:color w:val="ED7D31" w:themeColor="accent2"/>
          <w:sz w:val="60"/>
          <w:szCs w:val="60"/>
        </w:rPr>
      </w:pPr>
    </w:p>
    <w:p w:rsidR="00427FEF" w:rsidRDefault="00427FEF" w:rsidP="00427FEF">
      <w:pPr>
        <w:jc w:val="center"/>
        <w:rPr>
          <w:b/>
          <w:color w:val="ED7D31" w:themeColor="accent2"/>
          <w:sz w:val="60"/>
          <w:szCs w:val="60"/>
        </w:rPr>
      </w:pPr>
    </w:p>
    <w:p w:rsidR="00427FEF" w:rsidRDefault="00427FEF" w:rsidP="00427FEF">
      <w:pPr>
        <w:jc w:val="center"/>
        <w:rPr>
          <w:b/>
          <w:color w:val="ED7D31" w:themeColor="accent2"/>
          <w:sz w:val="60"/>
          <w:szCs w:val="60"/>
        </w:rPr>
      </w:pPr>
    </w:p>
    <w:p w:rsidR="00427FEF" w:rsidRDefault="00427FEF" w:rsidP="00427FEF">
      <w:pPr>
        <w:jc w:val="center"/>
        <w:rPr>
          <w:b/>
          <w:color w:val="ED7D31" w:themeColor="accent2"/>
          <w:sz w:val="60"/>
          <w:szCs w:val="60"/>
        </w:rPr>
      </w:pPr>
      <w:bookmarkStart w:id="0" w:name="_GoBack"/>
      <w:bookmarkEnd w:id="0"/>
    </w:p>
    <w:p w:rsidR="00427FEF" w:rsidRDefault="00427FEF" w:rsidP="00427FEF">
      <w:pPr>
        <w:jc w:val="center"/>
        <w:rPr>
          <w:b/>
          <w:color w:val="ED7D31" w:themeColor="accent2"/>
          <w:sz w:val="60"/>
          <w:szCs w:val="60"/>
        </w:rPr>
      </w:pPr>
    </w:p>
    <w:p w:rsidR="00427FEF" w:rsidRDefault="00427FEF" w:rsidP="00427FEF">
      <w:pPr>
        <w:jc w:val="center"/>
        <w:rPr>
          <w:b/>
          <w:color w:val="ED7D31" w:themeColor="accent2"/>
          <w:sz w:val="60"/>
          <w:szCs w:val="60"/>
        </w:rPr>
      </w:pPr>
    </w:p>
    <w:p w:rsidR="00427FEF" w:rsidRDefault="00427FEF" w:rsidP="00427FEF">
      <w:pPr>
        <w:jc w:val="center"/>
        <w:rPr>
          <w:b/>
          <w:color w:val="ED7D31" w:themeColor="accent2"/>
          <w:sz w:val="60"/>
          <w:szCs w:val="60"/>
        </w:rPr>
      </w:pPr>
      <w:r>
        <w:rPr>
          <w:b/>
          <w:color w:val="ED7D31" w:themeColor="accent2"/>
          <w:sz w:val="60"/>
          <w:szCs w:val="60"/>
        </w:rPr>
        <w:t>Pr</w:t>
      </w:r>
      <w:r>
        <w:rPr>
          <w:b/>
          <w:sz w:val="60"/>
          <w:szCs w:val="60"/>
        </w:rPr>
        <w:t>o</w:t>
      </w:r>
      <w:r>
        <w:rPr>
          <w:b/>
          <w:color w:val="ED7D31" w:themeColor="accent2"/>
          <w:sz w:val="60"/>
          <w:szCs w:val="60"/>
        </w:rPr>
        <w:t xml:space="preserve">curement </w:t>
      </w:r>
      <w:r>
        <w:rPr>
          <w:b/>
          <w:color w:val="FF0000"/>
          <w:sz w:val="60"/>
          <w:szCs w:val="60"/>
        </w:rPr>
        <w:t>J</w:t>
      </w:r>
      <w:r>
        <w:rPr>
          <w:b/>
          <w:color w:val="000000" w:themeColor="text1"/>
          <w:sz w:val="60"/>
          <w:szCs w:val="60"/>
        </w:rPr>
        <w:t>o</w:t>
      </w:r>
      <w:r>
        <w:rPr>
          <w:b/>
          <w:color w:val="FF0000"/>
          <w:sz w:val="60"/>
          <w:szCs w:val="60"/>
        </w:rPr>
        <w:t>urney</w:t>
      </w:r>
      <w:r>
        <w:rPr>
          <w:b/>
          <w:color w:val="ED7D31" w:themeColor="accent2"/>
          <w:sz w:val="60"/>
          <w:szCs w:val="60"/>
        </w:rPr>
        <w:t xml:space="preserve"> </w:t>
      </w:r>
    </w:p>
    <w:p w:rsidR="00427FEF" w:rsidRDefault="00427FEF" w:rsidP="00427FEF"/>
    <w:p w:rsidR="00027C27" w:rsidRDefault="00427FEF" w:rsidP="00427FE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Declaration Of Interest </w:t>
      </w: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Default="00427FEF" w:rsidP="00427FEF">
      <w:pPr>
        <w:jc w:val="center"/>
        <w:rPr>
          <w:b/>
          <w:sz w:val="40"/>
          <w:szCs w:val="40"/>
        </w:rPr>
      </w:pPr>
    </w:p>
    <w:p w:rsidR="00427FEF" w:rsidRPr="00D4291F" w:rsidRDefault="00427FEF" w:rsidP="00427FEF">
      <w:pPr>
        <w:autoSpaceDE w:val="0"/>
        <w:autoSpaceDN w:val="0"/>
        <w:adjustRightInd w:val="0"/>
        <w:jc w:val="center"/>
        <w:rPr>
          <w:rFonts w:cs="Arial"/>
          <w:b/>
          <w:color w:val="000000"/>
          <w:sz w:val="28"/>
          <w:szCs w:val="22"/>
          <w:lang w:eastAsia="en-GB"/>
        </w:rPr>
      </w:pPr>
      <w:r w:rsidRPr="00D4291F">
        <w:rPr>
          <w:rFonts w:cs="Arial"/>
          <w:b/>
          <w:color w:val="000000"/>
          <w:sz w:val="28"/>
          <w:szCs w:val="22"/>
          <w:lang w:eastAsia="en-GB"/>
        </w:rPr>
        <w:t>PART A - DECLARATION OF INTEREST STATEMENT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I would like to declare the following existing/potential* conflict of interest situation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arising from the discharge of my duties concerning the procurement exercise or contract management of: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___________________________________________________________________ (Insert Contract Name / Reference)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u w:val="single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(a) Persons/companies with whom/which I have official dealings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and/or private interests :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___________________________________________________________________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___________________________________________________________________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(b) Brief description of my duties which involve or may involve the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persons/companies mentioned in item (a) above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___________________________________________________________________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___________________________________________________________________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Position and Name: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Signature: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Date: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i/>
          <w:iCs/>
          <w:color w:val="000000"/>
          <w:szCs w:val="24"/>
          <w:lang w:eastAsia="en-GB"/>
        </w:rPr>
      </w:pPr>
      <w:r w:rsidRPr="00427FEF">
        <w:rPr>
          <w:rFonts w:cs="Arial"/>
          <w:i/>
          <w:iCs/>
          <w:color w:val="000000"/>
          <w:szCs w:val="24"/>
          <w:lang w:eastAsia="en-GB"/>
        </w:rPr>
        <w:t>(*Delete as appropriate)</w:t>
      </w: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color w:val="C1C1C1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jc w:val="center"/>
        <w:rPr>
          <w:rFonts w:cs="Arial"/>
          <w:b/>
          <w:color w:val="000000"/>
          <w:szCs w:val="22"/>
          <w:lang w:eastAsia="en-GB"/>
        </w:rPr>
      </w:pPr>
      <w:r w:rsidRPr="00D4291F">
        <w:rPr>
          <w:rFonts w:cs="Arial"/>
          <w:b/>
          <w:color w:val="000000"/>
          <w:szCs w:val="22"/>
          <w:lang w:eastAsia="en-GB"/>
        </w:rPr>
        <w:t xml:space="preserve">PART B – GOVERNANCE REVIEW OF DECLARATION OF INTEREST </w:t>
      </w: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With respect to the above declaration, the matter has been considered under the governance requirements and the following decision has been made: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eastAsia="Arial" w:cs="Arial" w:hint="eastAsia"/>
          <w:color w:val="000000"/>
          <w:szCs w:val="24"/>
          <w:lang w:eastAsia="en-GB"/>
        </w:rPr>
        <w:t>􀂉</w:t>
      </w:r>
      <w:r w:rsidRPr="00427FEF">
        <w:rPr>
          <w:rFonts w:cs="Arial"/>
          <w:color w:val="000000"/>
          <w:szCs w:val="24"/>
          <w:lang w:eastAsia="en-GB"/>
        </w:rPr>
        <w:t xml:space="preserve"> </w:t>
      </w:r>
      <w:r w:rsidRPr="00427FEF">
        <w:rPr>
          <w:rFonts w:cs="Arial"/>
          <w:i/>
          <w:iCs/>
          <w:color w:val="000000"/>
          <w:szCs w:val="24"/>
          <w:lang w:eastAsia="en-GB"/>
        </w:rPr>
        <w:t xml:space="preserve">(name of the person making the declaration) </w:t>
      </w:r>
      <w:r w:rsidRPr="00427FEF">
        <w:rPr>
          <w:rFonts w:cs="Arial"/>
          <w:color w:val="000000"/>
          <w:szCs w:val="24"/>
          <w:lang w:eastAsia="en-GB"/>
        </w:rPr>
        <w:t>should refrain from performing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or getting involved in performing the work/duty, as described in Part A, which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may give rise to a conflict.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eastAsia="Arial" w:cs="Arial" w:hint="eastAsia"/>
          <w:color w:val="000000"/>
          <w:szCs w:val="24"/>
          <w:lang w:eastAsia="en-GB"/>
        </w:rPr>
        <w:t>􀂉</w:t>
      </w:r>
      <w:r w:rsidRPr="00427FEF">
        <w:rPr>
          <w:rFonts w:cs="Arial"/>
          <w:color w:val="000000"/>
          <w:szCs w:val="24"/>
          <w:lang w:eastAsia="en-GB"/>
        </w:rPr>
        <w:t xml:space="preserve"> </w:t>
      </w:r>
      <w:r w:rsidRPr="00427FEF">
        <w:rPr>
          <w:rFonts w:cs="Arial"/>
          <w:i/>
          <w:iCs/>
          <w:color w:val="000000"/>
          <w:szCs w:val="24"/>
          <w:lang w:eastAsia="en-GB"/>
        </w:rPr>
        <w:t xml:space="preserve">(name of the person making the declaration) </w:t>
      </w:r>
      <w:r w:rsidRPr="00427FEF">
        <w:rPr>
          <w:rFonts w:cs="Arial"/>
          <w:color w:val="000000"/>
          <w:szCs w:val="24"/>
          <w:lang w:eastAsia="en-GB"/>
        </w:rPr>
        <w:t>may continue to handle the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work/duty as described in Part A, provided that there is no change in the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information declared above.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eastAsia="Arial" w:cs="Arial" w:hint="eastAsia"/>
          <w:color w:val="000000"/>
          <w:szCs w:val="24"/>
          <w:lang w:eastAsia="en-GB"/>
        </w:rPr>
        <w:t>􀂉</w:t>
      </w:r>
      <w:r w:rsidRPr="00427FEF">
        <w:rPr>
          <w:rFonts w:cs="Arial"/>
          <w:color w:val="000000"/>
          <w:szCs w:val="24"/>
          <w:lang w:eastAsia="en-GB"/>
        </w:rPr>
        <w:t xml:space="preserve"> Others (please specify)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Signature:   ________________________________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ind w:left="720" w:firstLine="72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 xml:space="preserve"> Head of Procurement </w:t>
      </w:r>
    </w:p>
    <w:p w:rsidR="00427FEF" w:rsidRPr="00427FEF" w:rsidRDefault="00427FEF" w:rsidP="00427FEF">
      <w:pPr>
        <w:autoSpaceDE w:val="0"/>
        <w:autoSpaceDN w:val="0"/>
        <w:adjustRightInd w:val="0"/>
        <w:ind w:left="720" w:firstLine="72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ind w:left="720" w:firstLine="72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Signature:    ________________________________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ind w:left="720" w:firstLine="72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Head of Human Resources</w:t>
      </w:r>
    </w:p>
    <w:p w:rsidR="00427FEF" w:rsidRPr="00427FEF" w:rsidRDefault="00427FEF" w:rsidP="00427FEF">
      <w:pPr>
        <w:autoSpaceDE w:val="0"/>
        <w:autoSpaceDN w:val="0"/>
        <w:adjustRightInd w:val="0"/>
        <w:ind w:left="720" w:firstLine="72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color w:val="000000"/>
          <w:szCs w:val="24"/>
          <w:lang w:eastAsia="en-GB"/>
        </w:rPr>
      </w:pPr>
      <w:r w:rsidRPr="00427FEF">
        <w:rPr>
          <w:rFonts w:cs="Arial"/>
          <w:color w:val="000000"/>
          <w:szCs w:val="24"/>
          <w:lang w:eastAsia="en-GB"/>
        </w:rPr>
        <w:t>Date of Meeting:</w:t>
      </w: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</w:p>
    <w:p w:rsidR="00427FEF" w:rsidRPr="00427FE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D4291F" w:rsidRDefault="00427FEF" w:rsidP="00427FEF">
      <w:pPr>
        <w:autoSpaceDE w:val="0"/>
        <w:autoSpaceDN w:val="0"/>
        <w:adjustRightInd w:val="0"/>
        <w:rPr>
          <w:rFonts w:cs="Arial"/>
          <w:b/>
          <w:bCs/>
          <w:color w:val="000000"/>
          <w:sz w:val="22"/>
          <w:szCs w:val="22"/>
          <w:lang w:eastAsia="en-GB"/>
        </w:rPr>
      </w:pPr>
    </w:p>
    <w:p w:rsidR="00427FEF" w:rsidRPr="00427FEF" w:rsidRDefault="00427FEF" w:rsidP="00427FEF">
      <w:pPr>
        <w:jc w:val="center"/>
        <w:rPr>
          <w:b/>
          <w:sz w:val="40"/>
          <w:szCs w:val="40"/>
        </w:rPr>
      </w:pPr>
    </w:p>
    <w:sectPr w:rsidR="00427FEF" w:rsidRPr="00427FEF" w:rsidSect="00B561C0">
      <w:headerReference w:type="default" r:id="rId8"/>
      <w:footerReference w:type="even" r:id="rId9"/>
      <w:footerReference w:type="default" r:id="rId1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9E" w:rsidRDefault="00AC109E" w:rsidP="00427FEF">
      <w:r>
        <w:separator/>
      </w:r>
    </w:p>
  </w:endnote>
  <w:endnote w:type="continuationSeparator" w:id="0">
    <w:p w:rsidR="00AC109E" w:rsidRDefault="00AC109E" w:rsidP="0042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9A" w:rsidRPr="00054A9A" w:rsidRDefault="00054A9A" w:rsidP="00054A9A">
    <w:pPr>
      <w:pStyle w:val="Footer"/>
      <w:jc w:val="right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9A" w:rsidRPr="00054A9A" w:rsidRDefault="00054A9A" w:rsidP="00054A9A">
    <w:pPr>
      <w:jc w:val="right"/>
      <w:rPr>
        <w:b/>
        <w:color w:val="ED7D31" w:themeColor="accent2"/>
        <w:szCs w:val="24"/>
      </w:rPr>
    </w:pPr>
    <w:r w:rsidRPr="00054A9A">
      <w:rPr>
        <w:b/>
        <w:color w:val="ED7D31" w:themeColor="accent2"/>
        <w:szCs w:val="24"/>
      </w:rPr>
      <w:t>Pr</w:t>
    </w:r>
    <w:r w:rsidRPr="00054A9A">
      <w:rPr>
        <w:b/>
        <w:szCs w:val="24"/>
      </w:rPr>
      <w:t>o</w:t>
    </w:r>
    <w:r w:rsidRPr="00054A9A">
      <w:rPr>
        <w:b/>
        <w:color w:val="ED7D31" w:themeColor="accent2"/>
        <w:szCs w:val="24"/>
      </w:rPr>
      <w:t xml:space="preserve">curement </w:t>
    </w:r>
    <w:r w:rsidRPr="00054A9A">
      <w:rPr>
        <w:b/>
        <w:color w:val="FF0000"/>
        <w:szCs w:val="24"/>
      </w:rPr>
      <w:t>J</w:t>
    </w:r>
    <w:r w:rsidRPr="00054A9A">
      <w:rPr>
        <w:b/>
        <w:color w:val="000000" w:themeColor="text1"/>
        <w:szCs w:val="24"/>
      </w:rPr>
      <w:t>o</w:t>
    </w:r>
    <w:r w:rsidRPr="00054A9A">
      <w:rPr>
        <w:b/>
        <w:color w:val="FF0000"/>
        <w:szCs w:val="24"/>
      </w:rPr>
      <w:t>urney</w:t>
    </w:r>
    <w:r w:rsidRPr="00054A9A">
      <w:rPr>
        <w:b/>
        <w:color w:val="ED7D31" w:themeColor="accent2"/>
        <w:szCs w:val="24"/>
      </w:rPr>
      <w:t xml:space="preserve"> </w:t>
    </w:r>
  </w:p>
  <w:p w:rsidR="00427FEF" w:rsidRPr="00054A9A" w:rsidRDefault="003F0914" w:rsidP="003F0914">
    <w:pPr>
      <w:pStyle w:val="Footer"/>
      <w:tabs>
        <w:tab w:val="left" w:pos="330"/>
      </w:tabs>
    </w:pPr>
    <w:r>
      <w:tab/>
    </w:r>
    <w:proofErr w:type="spellStart"/>
    <w:r>
      <w:t>R3</w:t>
    </w:r>
    <w:proofErr w:type="spellEnd"/>
    <w:r>
      <w:t>-3-A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9E" w:rsidRDefault="00AC109E" w:rsidP="00427FEF">
      <w:r>
        <w:separator/>
      </w:r>
    </w:p>
  </w:footnote>
  <w:footnote w:type="continuationSeparator" w:id="0">
    <w:p w:rsidR="00AC109E" w:rsidRDefault="00AC109E" w:rsidP="00427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A9A" w:rsidRPr="00054A9A" w:rsidRDefault="00054A9A" w:rsidP="00054A9A">
    <w:pPr>
      <w:pStyle w:val="Header"/>
      <w:jc w:val="right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EF"/>
    <w:rsid w:val="00027C27"/>
    <w:rsid w:val="00054A9A"/>
    <w:rsid w:val="000C0CF4"/>
    <w:rsid w:val="00281579"/>
    <w:rsid w:val="00306C61"/>
    <w:rsid w:val="0037582B"/>
    <w:rsid w:val="003C306E"/>
    <w:rsid w:val="003F0914"/>
    <w:rsid w:val="00427FEF"/>
    <w:rsid w:val="00857548"/>
    <w:rsid w:val="0086557C"/>
    <w:rsid w:val="009B7615"/>
    <w:rsid w:val="00AC109E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3FF14"/>
  <w15:chartTrackingRefBased/>
  <w15:docId w15:val="{83440806-347E-4CCC-B3CA-ACF92783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FE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3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96d87f963a2d47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3D26341A57B383EE0540010E0463CCA" version="1.0.0">
  <systemFields>
    <field name="Objective-Id">
      <value order="0">A26973988</value>
    </field>
    <field name="Objective-Title">
      <value order="0">Declaration Of Interest</value>
    </field>
    <field name="Objective-Description">
      <value order="0"/>
    </field>
    <field name="Objective-CreationStamp">
      <value order="0">2020-01-29T13:52:15Z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2020-11-06T13:39:15Z</value>
    </field>
    <field name="Objective-Owner">
      <value order="0">Conlan, Marcus M (U442338)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 Route 4 - 2020: 2020-2025</value>
    </field>
    <field name="Objective-Parent">
      <value order="0">Procurement Development: Best Practice: Procurement Journey Route 4 - 2020: 2020-2025</value>
    </field>
    <field name="Objective-State">
      <value order="0">Being Drafted</value>
    </field>
    <field name="Objective-VersionId">
      <value order="0">vA44714535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CASE/491146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Conlan M (Marcus)</cp:lastModifiedBy>
  <cp:revision>3</cp:revision>
  <dcterms:created xsi:type="dcterms:W3CDTF">2020-01-21T09:02:00Z</dcterms:created>
  <dcterms:modified xsi:type="dcterms:W3CDTF">2020-11-06T13:19:00Z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A26973988</vt:lpwstr>
  </property>
  <property fmtid="{D5CDD505-2E9C-101B-9397-08002B2CF9AE}" pid="4" name="Objective-Title">
    <vt:lpwstr>Declaration Of Interest</vt:lpwstr>
  </property>
  <property fmtid="{D5CDD505-2E9C-101B-9397-08002B2CF9AE}" pid="5" name="Objective-Description">
    <vt:lpwstr/>
  </property>
  <property fmtid="{D5CDD505-2E9C-101B-9397-08002B2CF9AE}" pid="6" name="Objective-CreationStamp">
    <vt:filetime>2020-01-29T13:52:15Z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2020-11-06T13:39:15Z</vt:filetime>
  </property>
  <property fmtid="{D5CDD505-2E9C-101B-9397-08002B2CF9AE}" pid="11" name="Objective-Owner">
    <vt:lpwstr>Conlan, Marcus M (U442338)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 Route 4 - 2020: 2020-2025</vt:lpwstr>
  </property>
  <property fmtid="{D5CDD505-2E9C-101B-9397-08002B2CF9AE}" pid="13" name="Objective-Parent">
    <vt:lpwstr>Procurement Development: Best Practice: Procurement Journey Route 4 - 2020: 2020-2025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vA44714535</vt:lpwstr>
  </property>
  <property fmtid="{D5CDD505-2E9C-101B-9397-08002B2CF9AE}" pid="16" name="Objective-Version">
    <vt:lpwstr>1.1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CASE/491146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